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0308B" w:rsidRPr="00837513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C0308B" w:rsidRDefault="00C91140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-10160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0308B" w:rsidRDefault="00C0308B">
            <w:pPr>
              <w:jc w:val="center"/>
              <w:rPr>
                <w:color w:val="000000"/>
                <w:lang w:val="en-US"/>
              </w:rPr>
            </w:pPr>
          </w:p>
          <w:p w:rsidR="00C0308B" w:rsidRDefault="00C0308B">
            <w:pPr>
              <w:pStyle w:val="5"/>
            </w:pPr>
          </w:p>
          <w:p w:rsidR="00C0308B" w:rsidRDefault="00C0308B">
            <w:pPr>
              <w:jc w:val="center"/>
              <w:rPr>
                <w:lang w:val="en-US"/>
              </w:rPr>
            </w:pPr>
          </w:p>
          <w:p w:rsidR="00C0308B" w:rsidRDefault="00C0308B">
            <w:pPr>
              <w:jc w:val="center"/>
              <w:rPr>
                <w:lang w:val="en-US"/>
              </w:rPr>
            </w:pPr>
          </w:p>
          <w:p w:rsidR="00C0308B" w:rsidRDefault="00C9114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C0308B" w:rsidRDefault="00C91140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C0308B" w:rsidRDefault="00C9114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C0308B" w:rsidRDefault="00C91140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0308B" w:rsidRDefault="00C9114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C0308B" w:rsidRDefault="00C911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C0308B" w:rsidRDefault="00C9114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C0308B" w:rsidRDefault="00C9114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C0308B" w:rsidRDefault="00C9114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C0308B" w:rsidRDefault="00C9114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C0308B" w:rsidRDefault="00C9114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C0308B" w:rsidRDefault="00D567A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C91140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C0308B" w:rsidRDefault="00C91140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0308B" w:rsidRDefault="00C9114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0308B" w:rsidRDefault="00C0308B">
            <w:pPr>
              <w:jc w:val="center"/>
              <w:rPr>
                <w:color w:val="000000"/>
                <w:lang w:val="tr-TR"/>
              </w:rPr>
            </w:pPr>
          </w:p>
          <w:p w:rsidR="00C0308B" w:rsidRDefault="00C0308B">
            <w:pPr>
              <w:jc w:val="center"/>
              <w:rPr>
                <w:color w:val="000000"/>
                <w:lang w:val="tr-TR"/>
              </w:rPr>
            </w:pPr>
          </w:p>
          <w:p w:rsidR="00C0308B" w:rsidRDefault="00C0308B">
            <w:pPr>
              <w:jc w:val="center"/>
              <w:rPr>
                <w:color w:val="000000"/>
                <w:lang w:val="en-US"/>
              </w:rPr>
            </w:pPr>
          </w:p>
          <w:p w:rsidR="00C0308B" w:rsidRDefault="00C0308B">
            <w:pPr>
              <w:jc w:val="center"/>
              <w:rPr>
                <w:color w:val="000000"/>
                <w:lang w:val="en-US"/>
              </w:rPr>
            </w:pPr>
          </w:p>
          <w:p w:rsidR="00C0308B" w:rsidRDefault="00C91140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C0308B" w:rsidRDefault="00C9114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C0308B" w:rsidRDefault="00C9114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0308B" w:rsidRDefault="00C9114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C0308B" w:rsidRDefault="00C9114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C0308B" w:rsidRDefault="00C9114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0308B" w:rsidRDefault="00C911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0308B" w:rsidRPr="002307BE" w:rsidRDefault="00CE6860">
      <w:pPr>
        <w:jc w:val="center"/>
        <w:rPr>
          <w:b/>
          <w:lang w:val="ro-RO"/>
        </w:rPr>
      </w:pPr>
      <w:r>
        <w:rPr>
          <w:b/>
        </w:rPr>
        <w:t>06.12</w:t>
      </w:r>
      <w:r w:rsidR="00C91140">
        <w:rPr>
          <w:b/>
        </w:rPr>
        <w:t xml:space="preserve">.2024 г.                                                                                           </w:t>
      </w:r>
      <w:r>
        <w:rPr>
          <w:b/>
        </w:rPr>
        <w:t>№ ПРОЕКТ</w:t>
      </w:r>
    </w:p>
    <w:p w:rsidR="00C0308B" w:rsidRDefault="00C91140">
      <w:pPr>
        <w:jc w:val="center"/>
        <w:rPr>
          <w:b/>
        </w:rPr>
      </w:pPr>
      <w:r>
        <w:rPr>
          <w:b/>
        </w:rPr>
        <w:t>мун. Чадыр-Лунга</w:t>
      </w:r>
    </w:p>
    <w:p w:rsidR="009F52DC" w:rsidRDefault="009F52DC">
      <w:pPr>
        <w:jc w:val="center"/>
      </w:pPr>
    </w:p>
    <w:p w:rsidR="00C0308B" w:rsidRPr="00D63C68" w:rsidRDefault="00C0308B">
      <w:pPr>
        <w:pStyle w:val="a6"/>
        <w:rPr>
          <w:b/>
          <w:color w:val="000000"/>
          <w:sz w:val="16"/>
          <w:szCs w:val="16"/>
          <w:shd w:val="clear" w:color="auto" w:fill="FFFFFF"/>
        </w:rPr>
      </w:pPr>
    </w:p>
    <w:p w:rsidR="00C0308B" w:rsidRDefault="00837513">
      <w:pPr>
        <w:shd w:val="clear" w:color="auto" w:fill="FFFFFF"/>
        <w:spacing w:line="238" w:lineRule="exact"/>
        <w:ind w:left="14"/>
        <w:rPr>
          <w:b/>
        </w:rPr>
      </w:pPr>
      <w:r w:rsidRPr="00837513">
        <w:rPr>
          <w:b/>
        </w:rPr>
        <w:t>О продлении срока строительства жилого дома</w:t>
      </w:r>
    </w:p>
    <w:p w:rsidR="00837513" w:rsidRPr="00D63C68" w:rsidRDefault="00837513">
      <w:pPr>
        <w:shd w:val="clear" w:color="auto" w:fill="FFFFFF"/>
        <w:spacing w:line="238" w:lineRule="exact"/>
        <w:ind w:left="14"/>
        <w:rPr>
          <w:b/>
          <w:color w:val="000000"/>
          <w:sz w:val="16"/>
          <w:szCs w:val="16"/>
        </w:rPr>
      </w:pPr>
      <w:bookmarkStart w:id="0" w:name="_GoBack"/>
      <w:bookmarkEnd w:id="0"/>
    </w:p>
    <w:p w:rsidR="00035D6A" w:rsidRPr="00035D6A" w:rsidRDefault="00CE6860" w:rsidP="00035D6A">
      <w:pPr>
        <w:jc w:val="both"/>
      </w:pPr>
      <w:r>
        <w:rPr>
          <w:color w:val="000000"/>
        </w:rPr>
        <w:t>Рассмотрев заявление жителя</w:t>
      </w:r>
      <w:r w:rsidR="00C91140">
        <w:rPr>
          <w:color w:val="000000"/>
        </w:rPr>
        <w:t xml:space="preserve"> мун.</w:t>
      </w:r>
      <w:r w:rsidR="00E90BB8">
        <w:rPr>
          <w:color w:val="000000"/>
        </w:rPr>
        <w:t xml:space="preserve"> </w:t>
      </w:r>
      <w:r w:rsidR="00C91140">
        <w:rPr>
          <w:color w:val="000000"/>
        </w:rPr>
        <w:t>Чадыр-</w:t>
      </w:r>
      <w:r>
        <w:rPr>
          <w:color w:val="000000"/>
        </w:rPr>
        <w:t>Лунга Ганева Вячеслава от 22.11</w:t>
      </w:r>
      <w:r w:rsidR="00C91140">
        <w:rPr>
          <w:color w:val="000000"/>
        </w:rPr>
        <w:t>.2024</w:t>
      </w:r>
      <w:r>
        <w:rPr>
          <w:color w:val="000000"/>
        </w:rPr>
        <w:t xml:space="preserve"> г., проживающего по ул. Чайковского, 4</w:t>
      </w:r>
      <w:r w:rsidR="00C91140">
        <w:rPr>
          <w:color w:val="000000"/>
        </w:rPr>
        <w:t>, об отсрочке строительства индивидуальн</w:t>
      </w:r>
      <w:r w:rsidR="00D112DC">
        <w:rPr>
          <w:color w:val="000000"/>
        </w:rPr>
        <w:t>ого</w:t>
      </w:r>
      <w:r w:rsidR="00C91140">
        <w:rPr>
          <w:color w:val="000000"/>
        </w:rPr>
        <w:t xml:space="preserve"> жил</w:t>
      </w:r>
      <w:r w:rsidR="00D112DC">
        <w:rPr>
          <w:color w:val="000000"/>
        </w:rPr>
        <w:t>ого</w:t>
      </w:r>
      <w:r w:rsidR="00C91140">
        <w:rPr>
          <w:color w:val="000000"/>
        </w:rPr>
        <w:t xml:space="preserve"> дом</w:t>
      </w:r>
      <w:r w:rsidR="00D112DC">
        <w:rPr>
          <w:color w:val="000000"/>
        </w:rPr>
        <w:t>а</w:t>
      </w:r>
      <w:r w:rsidR="00C91140">
        <w:rPr>
          <w:color w:val="000000"/>
        </w:rPr>
        <w:t xml:space="preserve"> на выделенн</w:t>
      </w:r>
      <w:r w:rsidR="00D112DC">
        <w:rPr>
          <w:color w:val="000000"/>
        </w:rPr>
        <w:t>ом</w:t>
      </w:r>
      <w:r w:rsidR="00C91140">
        <w:rPr>
          <w:color w:val="000000"/>
        </w:rPr>
        <w:t xml:space="preserve"> </w:t>
      </w:r>
      <w:r w:rsidR="00D112DC">
        <w:rPr>
          <w:color w:val="000000"/>
        </w:rPr>
        <w:t>ему</w:t>
      </w:r>
      <w:r w:rsidR="00C91140">
        <w:rPr>
          <w:color w:val="000000"/>
        </w:rPr>
        <w:t xml:space="preserve"> </w:t>
      </w:r>
      <w:r w:rsidR="00D112DC">
        <w:rPr>
          <w:color w:val="000000"/>
        </w:rPr>
        <w:t xml:space="preserve">решением </w:t>
      </w:r>
      <w:r w:rsidR="00D112DC" w:rsidRPr="00035D6A">
        <w:rPr>
          <w:color w:val="000000"/>
        </w:rPr>
        <w:t xml:space="preserve">городского совета № 13/7 от 19.12.1994 г. </w:t>
      </w:r>
      <w:r w:rsidR="00C91140">
        <w:rPr>
          <w:color w:val="000000"/>
        </w:rPr>
        <w:t xml:space="preserve">земельных участков в районе «Шефтелик»,  руководствуясь ст.11 Земельного Кодекса, Законом РМ № </w:t>
      </w:r>
      <w:r w:rsidR="00C91140">
        <w:rPr>
          <w:bCs/>
          <w:shd w:val="clear" w:color="auto" w:fill="FFFFFF"/>
        </w:rPr>
        <w:t>121-XVI от 4 мая 2007 года</w:t>
      </w:r>
      <w:r w:rsidR="00C91140"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</w:t>
      </w:r>
      <w:r w:rsidR="00C91140">
        <w:rPr>
          <w:color w:val="000000"/>
        </w:rPr>
        <w:t>“</w:t>
      </w:r>
      <w:r w:rsidR="00C91140">
        <w:rPr>
          <w:color w:val="000000"/>
          <w:lang w:val="en-US"/>
        </w:rPr>
        <w:t>O</w:t>
      </w:r>
      <w:r w:rsidR="00C91140">
        <w:rPr>
          <w:color w:val="000000"/>
        </w:rPr>
        <w:t xml:space="preserve">б управлении публичной собственностью и ее разгосударствлении”, </w:t>
      </w:r>
      <w:r w:rsidR="00C91140">
        <w:t xml:space="preserve">ст.21, 23, 25, </w:t>
      </w:r>
      <w:r w:rsidR="00C91140">
        <w:rPr>
          <w:color w:val="000000"/>
        </w:rPr>
        <w:t xml:space="preserve">28-35 Административного Кодекса, </w:t>
      </w:r>
      <w:r w:rsidR="00C91140">
        <w:t>п.</w:t>
      </w:r>
      <w:r w:rsidR="00C91140">
        <w:rPr>
          <w:lang w:val="en-US"/>
        </w:rPr>
        <w:t>g</w:t>
      </w:r>
      <w:r w:rsidR="00C91140">
        <w:t xml:space="preserve"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 г., </w:t>
      </w:r>
      <w:r w:rsidR="00035D6A">
        <w:t xml:space="preserve">п. 3 гл. </w:t>
      </w:r>
      <w:r w:rsidR="00035D6A">
        <w:rPr>
          <w:lang w:val="en-US"/>
        </w:rPr>
        <w:t>III</w:t>
      </w:r>
      <w:r w:rsidR="00035D6A" w:rsidRPr="00035D6A">
        <w:t xml:space="preserve"> </w:t>
      </w:r>
      <w:r w:rsidR="00035D6A">
        <w:t>Положения «О порядке предоставления земельных участков по строительство жилых домов, хозяйственных построек и огороды на территории мун. Чадыр-Лунга</w:t>
      </w:r>
      <w:r w:rsidR="00035D6A" w:rsidRPr="00035D6A">
        <w:t>», утверждённого решением Чадыр-Лун</w:t>
      </w:r>
      <w:r w:rsidR="00035D6A">
        <w:t>гского Городского Совета № 1/4 от 11.02.2020</w:t>
      </w:r>
      <w:r w:rsidR="00035D6A" w:rsidRPr="00035D6A">
        <w:t xml:space="preserve"> г., </w:t>
      </w:r>
    </w:p>
    <w:p w:rsidR="00C0308B" w:rsidRDefault="00C0308B">
      <w:pPr>
        <w:pStyle w:val="a7"/>
        <w:ind w:left="0" w:firstLine="708"/>
        <w:jc w:val="both"/>
      </w:pPr>
    </w:p>
    <w:p w:rsidR="009F52DC" w:rsidRDefault="009F52DC">
      <w:pPr>
        <w:pStyle w:val="a7"/>
        <w:ind w:left="0" w:firstLine="708"/>
        <w:jc w:val="both"/>
      </w:pPr>
    </w:p>
    <w:p w:rsidR="00C0308B" w:rsidRDefault="00C91140" w:rsidP="00964D30">
      <w:pPr>
        <w:shd w:val="clear" w:color="auto" w:fill="FFFFFF"/>
        <w:ind w:left="28" w:firstLine="692"/>
        <w:jc w:val="both"/>
      </w:pPr>
      <w:r>
        <w:rPr>
          <w:color w:val="000000"/>
        </w:rPr>
        <w:t xml:space="preserve">                                     </w:t>
      </w:r>
      <w:r>
        <w:t>Чадыр-Лунгский Муниципальный Совет</w:t>
      </w:r>
    </w:p>
    <w:p w:rsidR="00C0308B" w:rsidRDefault="00C911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9F52DC" w:rsidRDefault="009F52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0308B" w:rsidRPr="00D112DC" w:rsidRDefault="00C91140" w:rsidP="00862E2C">
      <w:pPr>
        <w:pStyle w:val="a7"/>
        <w:numPr>
          <w:ilvl w:val="0"/>
          <w:numId w:val="1"/>
        </w:numPr>
        <w:spacing w:line="276" w:lineRule="auto"/>
        <w:ind w:left="0" w:firstLine="0"/>
        <w:jc w:val="both"/>
      </w:pPr>
      <w:r>
        <w:t>Продлить</w:t>
      </w:r>
      <w:r w:rsidRPr="00D112DC">
        <w:rPr>
          <w:color w:val="000000"/>
        </w:rPr>
        <w:t xml:space="preserve"> еще </w:t>
      </w:r>
      <w:r w:rsidR="00035D6A" w:rsidRPr="00035D6A">
        <w:t>на 2</w:t>
      </w:r>
      <w:r w:rsidRPr="00035D6A">
        <w:t xml:space="preserve"> года исполнение </w:t>
      </w:r>
      <w:r w:rsidR="00D112DC" w:rsidRPr="00D112DC">
        <w:rPr>
          <w:color w:val="000000"/>
        </w:rPr>
        <w:t xml:space="preserve">пункта 2.57 решения Чадыр-Лунгского городского совета № 13/7 от 19.12.1994 г. </w:t>
      </w:r>
      <w:r w:rsidRPr="00D112DC">
        <w:rPr>
          <w:color w:val="000000"/>
        </w:rPr>
        <w:t xml:space="preserve">о предоставлении </w:t>
      </w:r>
      <w:r w:rsidR="00D112DC" w:rsidRPr="00D112DC">
        <w:rPr>
          <w:color w:val="000000"/>
        </w:rPr>
        <w:t xml:space="preserve">Ганеву Вячеславу Михайловичу </w:t>
      </w:r>
      <w:r w:rsidRPr="00D112DC">
        <w:rPr>
          <w:color w:val="000000"/>
        </w:rPr>
        <w:t>земельн</w:t>
      </w:r>
      <w:r w:rsidR="00D112DC" w:rsidRPr="00D112DC">
        <w:rPr>
          <w:color w:val="000000"/>
        </w:rPr>
        <w:t>ого</w:t>
      </w:r>
      <w:r w:rsidRPr="00D112DC">
        <w:rPr>
          <w:color w:val="000000"/>
        </w:rPr>
        <w:t xml:space="preserve"> участк</w:t>
      </w:r>
      <w:r w:rsidR="00D112DC" w:rsidRPr="00D112DC">
        <w:rPr>
          <w:color w:val="000000"/>
        </w:rPr>
        <w:t>а</w:t>
      </w:r>
      <w:r w:rsidRPr="00D112DC">
        <w:rPr>
          <w:color w:val="000000"/>
        </w:rPr>
        <w:t xml:space="preserve"> </w:t>
      </w:r>
      <w:r w:rsidR="00D112DC" w:rsidRPr="00D112DC">
        <w:rPr>
          <w:color w:val="000000"/>
        </w:rPr>
        <w:t xml:space="preserve">по ул. 23 Декабря, 10 </w:t>
      </w:r>
      <w:r w:rsidRPr="00D112DC">
        <w:rPr>
          <w:color w:val="000000"/>
        </w:rPr>
        <w:t>для строительства жил</w:t>
      </w:r>
      <w:r w:rsidR="00D112DC" w:rsidRPr="00D112DC">
        <w:rPr>
          <w:color w:val="000000"/>
        </w:rPr>
        <w:t>ого</w:t>
      </w:r>
      <w:r w:rsidRPr="00D112DC">
        <w:rPr>
          <w:color w:val="000000"/>
        </w:rPr>
        <w:t xml:space="preserve"> дом</w:t>
      </w:r>
      <w:r w:rsidR="00D112DC" w:rsidRPr="00D112DC">
        <w:rPr>
          <w:color w:val="000000"/>
        </w:rPr>
        <w:t>а</w:t>
      </w:r>
      <w:r w:rsidR="00964D30" w:rsidRPr="00D112DC">
        <w:rPr>
          <w:color w:val="000000"/>
        </w:rPr>
        <w:t>,</w:t>
      </w:r>
    </w:p>
    <w:p w:rsidR="009F52DC" w:rsidRPr="00035D6A" w:rsidRDefault="009F52DC" w:rsidP="009F52DC">
      <w:pPr>
        <w:pStyle w:val="a7"/>
        <w:spacing w:line="276" w:lineRule="auto"/>
        <w:jc w:val="both"/>
      </w:pPr>
    </w:p>
    <w:p w:rsidR="00C0308B" w:rsidRPr="009F52DC" w:rsidRDefault="00C91140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035D6A">
        <w:t>Установить, что в случае, е</w:t>
      </w:r>
      <w:r w:rsidR="00AF7B1E">
        <w:t>сли обладател</w:t>
      </w:r>
      <w:r w:rsidR="00DF1E62">
        <w:t>ь</w:t>
      </w:r>
      <w:r w:rsidR="00AF7B1E">
        <w:t xml:space="preserve"> земель</w:t>
      </w:r>
      <w:r w:rsidR="00DF1E62">
        <w:t>ного участка, указанный</w:t>
      </w:r>
      <w:r w:rsidRPr="00035D6A">
        <w:t xml:space="preserve"> в ч.1 настоящего решения, в течение не более двух лет</w:t>
      </w:r>
      <w:r>
        <w:t xml:space="preserve"> (с момента вынесения указанного решения) не выполн</w:t>
      </w:r>
      <w:r w:rsidR="00DF1E62">
        <w:t>и</w:t>
      </w:r>
      <w:r>
        <w:t xml:space="preserve">т свои обязанности по строительству </w:t>
      </w:r>
      <w:r w:rsidR="00DF1E62">
        <w:t>жилого дома</w:t>
      </w:r>
      <w:r>
        <w:t xml:space="preserve"> и регистрации прав собственности на </w:t>
      </w:r>
      <w:r w:rsidR="00DF1E62">
        <w:t>него</w:t>
      </w:r>
      <w:r>
        <w:t>, то он теря</w:t>
      </w:r>
      <w:r w:rsidR="00DF1E62">
        <w:t>е</w:t>
      </w:r>
      <w:r>
        <w:t>т право на владение и пользование землёй</w:t>
      </w:r>
      <w:r w:rsidR="009F52DC">
        <w:t>.</w:t>
      </w:r>
    </w:p>
    <w:p w:rsidR="009F52DC" w:rsidRDefault="009F52DC" w:rsidP="009F52DC">
      <w:pPr>
        <w:pStyle w:val="a7"/>
        <w:widowControl w:val="0"/>
        <w:autoSpaceDE w:val="0"/>
        <w:autoSpaceDN w:val="0"/>
        <w:adjustRightInd w:val="0"/>
        <w:ind w:left="0"/>
        <w:jc w:val="both"/>
        <w:rPr>
          <w:bCs/>
        </w:rPr>
      </w:pPr>
    </w:p>
    <w:p w:rsidR="00C0308B" w:rsidRDefault="00C91140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>
        <w:rPr>
          <w:bCs/>
        </w:rPr>
        <w:t>Контроль за исполнением настоящего решения возложить на заместителя п</w:t>
      </w:r>
      <w:r w:rsidR="009F52DC">
        <w:rPr>
          <w:bCs/>
        </w:rPr>
        <w:t xml:space="preserve">римара </w:t>
      </w:r>
      <w:r>
        <w:rPr>
          <w:bCs/>
        </w:rPr>
        <w:t>мун.</w:t>
      </w:r>
      <w:r w:rsidR="009F52DC">
        <w:rPr>
          <w:bCs/>
        </w:rPr>
        <w:t xml:space="preserve"> </w:t>
      </w:r>
      <w:r>
        <w:rPr>
          <w:bCs/>
        </w:rPr>
        <w:t>Чадыр-Лунга М.</w:t>
      </w:r>
      <w:r w:rsidR="009F52DC">
        <w:rPr>
          <w:bCs/>
        </w:rPr>
        <w:t xml:space="preserve"> </w:t>
      </w:r>
      <w:r>
        <w:rPr>
          <w:bCs/>
        </w:rPr>
        <w:t>Стамова.</w:t>
      </w:r>
    </w:p>
    <w:p w:rsidR="009F52DC" w:rsidRDefault="009F52DC" w:rsidP="009F52DC">
      <w:pPr>
        <w:pStyle w:val="a7"/>
        <w:widowControl w:val="0"/>
        <w:autoSpaceDE w:val="0"/>
        <w:autoSpaceDN w:val="0"/>
        <w:adjustRightInd w:val="0"/>
        <w:ind w:left="0"/>
        <w:jc w:val="both"/>
        <w:rPr>
          <w:bCs/>
        </w:rPr>
      </w:pPr>
    </w:p>
    <w:p w:rsidR="00C0308B" w:rsidRDefault="00C91140">
      <w:pPr>
        <w:pStyle w:val="a7"/>
        <w:numPr>
          <w:ilvl w:val="0"/>
          <w:numId w:val="1"/>
        </w:numPr>
        <w:spacing w:line="276" w:lineRule="auto"/>
        <w:ind w:left="0" w:firstLine="0"/>
        <w:jc w:val="both"/>
      </w:pPr>
      <w:r>
        <w:t>Настоящее решение может быть оспорено в соответствии с Административным Кодексом РМ в суд Комрат в 30-дневный срок, предусмотренный ст.209 АК РМ.</w:t>
      </w:r>
    </w:p>
    <w:p w:rsidR="009F52DC" w:rsidRDefault="009F52DC" w:rsidP="009F52DC">
      <w:pPr>
        <w:pStyle w:val="a7"/>
        <w:spacing w:line="276" w:lineRule="auto"/>
        <w:ind w:left="0"/>
        <w:jc w:val="both"/>
      </w:pPr>
    </w:p>
    <w:p w:rsidR="00C0308B" w:rsidRDefault="00C0308B">
      <w:pPr>
        <w:pStyle w:val="a7"/>
      </w:pPr>
    </w:p>
    <w:p w:rsidR="00C0308B" w:rsidRDefault="00C91140">
      <w:pPr>
        <w:pStyle w:val="Standard"/>
        <w:spacing w:line="480" w:lineRule="auto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  <w:r>
        <w:tab/>
      </w:r>
    </w:p>
    <w:p w:rsidR="00964D30" w:rsidRDefault="00C91140">
      <w:pPr>
        <w:pStyle w:val="Standard"/>
        <w:spacing w:line="480" w:lineRule="auto"/>
      </w:pPr>
      <w:r>
        <w:t xml:space="preserve">Контрассигнует: </w:t>
      </w:r>
      <w:r>
        <w:tab/>
      </w:r>
    </w:p>
    <w:p w:rsidR="00C0308B" w:rsidRDefault="00C91140" w:rsidP="00964D30">
      <w:pPr>
        <w:pStyle w:val="Standard"/>
        <w:spacing w:line="480" w:lineRule="auto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4D30">
        <w:tab/>
      </w:r>
      <w:r w:rsidR="00964D30">
        <w:tab/>
      </w:r>
      <w:r>
        <w:t>Олеся ЧЕБАНОВА</w:t>
      </w:r>
    </w:p>
    <w:p w:rsidR="009F52DC" w:rsidRDefault="009F52DC" w:rsidP="00964D30">
      <w:pPr>
        <w:pStyle w:val="Standard"/>
        <w:spacing w:line="480" w:lineRule="auto"/>
        <w:ind w:firstLine="708"/>
      </w:pPr>
    </w:p>
    <w:p w:rsidR="009F52DC" w:rsidRDefault="009F52DC" w:rsidP="00964D30">
      <w:pPr>
        <w:pStyle w:val="Standard"/>
        <w:spacing w:line="480" w:lineRule="auto"/>
        <w:ind w:firstLine="708"/>
      </w:pPr>
    </w:p>
    <w:p w:rsidR="0052588E" w:rsidRDefault="0052588E" w:rsidP="009F52DC">
      <w:pPr>
        <w:pStyle w:val="Standard"/>
        <w:spacing w:line="480" w:lineRule="auto"/>
      </w:pPr>
    </w:p>
    <w:sectPr w:rsidR="0052588E">
      <w:pgSz w:w="11906" w:h="16838"/>
      <w:pgMar w:top="284" w:right="850" w:bottom="47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7A4" w:rsidRDefault="00D567A4">
      <w:r>
        <w:separator/>
      </w:r>
    </w:p>
  </w:endnote>
  <w:endnote w:type="continuationSeparator" w:id="0">
    <w:p w:rsidR="00D567A4" w:rsidRDefault="00D5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7A4" w:rsidRDefault="00D567A4">
      <w:r>
        <w:separator/>
      </w:r>
    </w:p>
  </w:footnote>
  <w:footnote w:type="continuationSeparator" w:id="0">
    <w:p w:rsidR="00D567A4" w:rsidRDefault="00D56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68E9"/>
    <w:multiLevelType w:val="hybridMultilevel"/>
    <w:tmpl w:val="A87E8B2C"/>
    <w:lvl w:ilvl="0" w:tplc="2206A4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23D1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627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9ED"/>
    <w:multiLevelType w:val="hybridMultilevel"/>
    <w:tmpl w:val="AD10B6A8"/>
    <w:lvl w:ilvl="0" w:tplc="34B67CFE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E5E4D"/>
    <w:multiLevelType w:val="hybridMultilevel"/>
    <w:tmpl w:val="12E8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15410"/>
    <w:multiLevelType w:val="multilevel"/>
    <w:tmpl w:val="49F15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D11F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F5901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D11D8"/>
    <w:multiLevelType w:val="hybridMultilevel"/>
    <w:tmpl w:val="E48EC3F0"/>
    <w:lvl w:ilvl="0" w:tplc="8B8E688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F4EF4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E2762"/>
    <w:multiLevelType w:val="hybridMultilevel"/>
    <w:tmpl w:val="1228E4F2"/>
    <w:lvl w:ilvl="0" w:tplc="3DE6338C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17133"/>
    <w:multiLevelType w:val="hybridMultilevel"/>
    <w:tmpl w:val="DF520852"/>
    <w:lvl w:ilvl="0" w:tplc="FC7A6D70">
      <w:start w:val="5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F3E12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C3AEA"/>
    <w:multiLevelType w:val="hybridMultilevel"/>
    <w:tmpl w:val="E348E306"/>
    <w:lvl w:ilvl="0" w:tplc="E886FA2A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0"/>
  </w:num>
  <w:num w:numId="7">
    <w:abstractNumId w:val="12"/>
  </w:num>
  <w:num w:numId="8">
    <w:abstractNumId w:val="3"/>
  </w:num>
  <w:num w:numId="9">
    <w:abstractNumId w:val="1"/>
  </w:num>
  <w:num w:numId="10">
    <w:abstractNumId w:val="8"/>
  </w:num>
  <w:num w:numId="11">
    <w:abstractNumId w:val="7"/>
  </w:num>
  <w:num w:numId="12">
    <w:abstractNumId w:val="11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05220"/>
    <w:rsid w:val="00013FF6"/>
    <w:rsid w:val="0002264D"/>
    <w:rsid w:val="00031BC9"/>
    <w:rsid w:val="00035D6A"/>
    <w:rsid w:val="00066E0D"/>
    <w:rsid w:val="000812AF"/>
    <w:rsid w:val="0009289E"/>
    <w:rsid w:val="00097245"/>
    <w:rsid w:val="000A7F08"/>
    <w:rsid w:val="000B746E"/>
    <w:rsid w:val="000C3725"/>
    <w:rsid w:val="000F6675"/>
    <w:rsid w:val="00156ADA"/>
    <w:rsid w:val="0017368F"/>
    <w:rsid w:val="00186398"/>
    <w:rsid w:val="0019213F"/>
    <w:rsid w:val="001A5C8B"/>
    <w:rsid w:val="001B12EC"/>
    <w:rsid w:val="001B220F"/>
    <w:rsid w:val="001B7EE1"/>
    <w:rsid w:val="001F5AE4"/>
    <w:rsid w:val="00205FEB"/>
    <w:rsid w:val="00207157"/>
    <w:rsid w:val="0021231A"/>
    <w:rsid w:val="00215404"/>
    <w:rsid w:val="00216D8C"/>
    <w:rsid w:val="0022187B"/>
    <w:rsid w:val="00223463"/>
    <w:rsid w:val="002307BE"/>
    <w:rsid w:val="00244180"/>
    <w:rsid w:val="00254E95"/>
    <w:rsid w:val="00267678"/>
    <w:rsid w:val="00271043"/>
    <w:rsid w:val="002F6C63"/>
    <w:rsid w:val="003039FD"/>
    <w:rsid w:val="00317881"/>
    <w:rsid w:val="0034370D"/>
    <w:rsid w:val="00350C55"/>
    <w:rsid w:val="003911AD"/>
    <w:rsid w:val="003C10E6"/>
    <w:rsid w:val="003C3745"/>
    <w:rsid w:val="003F1E62"/>
    <w:rsid w:val="004006F8"/>
    <w:rsid w:val="00447ED2"/>
    <w:rsid w:val="004568BC"/>
    <w:rsid w:val="00464F2A"/>
    <w:rsid w:val="004679F6"/>
    <w:rsid w:val="004A01FB"/>
    <w:rsid w:val="004B4457"/>
    <w:rsid w:val="004C1050"/>
    <w:rsid w:val="004D6FE1"/>
    <w:rsid w:val="004E4823"/>
    <w:rsid w:val="00504589"/>
    <w:rsid w:val="0052588E"/>
    <w:rsid w:val="00527583"/>
    <w:rsid w:val="005435D7"/>
    <w:rsid w:val="00544232"/>
    <w:rsid w:val="00545A4F"/>
    <w:rsid w:val="00547A1E"/>
    <w:rsid w:val="00570AE5"/>
    <w:rsid w:val="005D3EAE"/>
    <w:rsid w:val="005E4142"/>
    <w:rsid w:val="005E65EA"/>
    <w:rsid w:val="005F62DA"/>
    <w:rsid w:val="005F699A"/>
    <w:rsid w:val="00623500"/>
    <w:rsid w:val="00651088"/>
    <w:rsid w:val="00672D25"/>
    <w:rsid w:val="006A606E"/>
    <w:rsid w:val="006B3D46"/>
    <w:rsid w:val="006C3590"/>
    <w:rsid w:val="006D3C1B"/>
    <w:rsid w:val="006D5EE5"/>
    <w:rsid w:val="006E1490"/>
    <w:rsid w:val="00713DEC"/>
    <w:rsid w:val="00733E2D"/>
    <w:rsid w:val="00757545"/>
    <w:rsid w:val="00762B2A"/>
    <w:rsid w:val="00765BEB"/>
    <w:rsid w:val="007749D4"/>
    <w:rsid w:val="00784EBF"/>
    <w:rsid w:val="00795ECA"/>
    <w:rsid w:val="00795F63"/>
    <w:rsid w:val="007960DD"/>
    <w:rsid w:val="007A78AC"/>
    <w:rsid w:val="007C54EA"/>
    <w:rsid w:val="008119AF"/>
    <w:rsid w:val="00812239"/>
    <w:rsid w:val="00825BF4"/>
    <w:rsid w:val="00834D4D"/>
    <w:rsid w:val="00836A53"/>
    <w:rsid w:val="00837513"/>
    <w:rsid w:val="008535B4"/>
    <w:rsid w:val="008967B4"/>
    <w:rsid w:val="008970EF"/>
    <w:rsid w:val="008B13FA"/>
    <w:rsid w:val="008B2FE4"/>
    <w:rsid w:val="008C612C"/>
    <w:rsid w:val="008D0D4D"/>
    <w:rsid w:val="008D5ABC"/>
    <w:rsid w:val="008D7202"/>
    <w:rsid w:val="00905130"/>
    <w:rsid w:val="00907949"/>
    <w:rsid w:val="00930140"/>
    <w:rsid w:val="009310E3"/>
    <w:rsid w:val="00964D30"/>
    <w:rsid w:val="009660B2"/>
    <w:rsid w:val="009F141D"/>
    <w:rsid w:val="009F52DC"/>
    <w:rsid w:val="00A02714"/>
    <w:rsid w:val="00A73426"/>
    <w:rsid w:val="00A75EAF"/>
    <w:rsid w:val="00AB6072"/>
    <w:rsid w:val="00AB6FFF"/>
    <w:rsid w:val="00AC6976"/>
    <w:rsid w:val="00AF7B1E"/>
    <w:rsid w:val="00B069A2"/>
    <w:rsid w:val="00B159F5"/>
    <w:rsid w:val="00B35BF0"/>
    <w:rsid w:val="00B36177"/>
    <w:rsid w:val="00B40BBC"/>
    <w:rsid w:val="00B45806"/>
    <w:rsid w:val="00B84424"/>
    <w:rsid w:val="00B846BD"/>
    <w:rsid w:val="00B93E52"/>
    <w:rsid w:val="00BC731D"/>
    <w:rsid w:val="00BE0250"/>
    <w:rsid w:val="00C02932"/>
    <w:rsid w:val="00C0308B"/>
    <w:rsid w:val="00C03784"/>
    <w:rsid w:val="00C11DE7"/>
    <w:rsid w:val="00C2280A"/>
    <w:rsid w:val="00C4602B"/>
    <w:rsid w:val="00C55507"/>
    <w:rsid w:val="00C71A71"/>
    <w:rsid w:val="00C746FF"/>
    <w:rsid w:val="00C762EB"/>
    <w:rsid w:val="00C77C0F"/>
    <w:rsid w:val="00C91140"/>
    <w:rsid w:val="00C94404"/>
    <w:rsid w:val="00CA7F5D"/>
    <w:rsid w:val="00CC0989"/>
    <w:rsid w:val="00CE6860"/>
    <w:rsid w:val="00CF2A6A"/>
    <w:rsid w:val="00CF548A"/>
    <w:rsid w:val="00CF6C70"/>
    <w:rsid w:val="00CF7458"/>
    <w:rsid w:val="00D073F7"/>
    <w:rsid w:val="00D112DC"/>
    <w:rsid w:val="00D567A4"/>
    <w:rsid w:val="00D63C68"/>
    <w:rsid w:val="00D739F5"/>
    <w:rsid w:val="00D85DA6"/>
    <w:rsid w:val="00D85F1C"/>
    <w:rsid w:val="00D86EBD"/>
    <w:rsid w:val="00D97FF3"/>
    <w:rsid w:val="00DB6EF2"/>
    <w:rsid w:val="00DD4CCB"/>
    <w:rsid w:val="00DE2EA3"/>
    <w:rsid w:val="00DF1E62"/>
    <w:rsid w:val="00E10ABD"/>
    <w:rsid w:val="00E22EB3"/>
    <w:rsid w:val="00E267F4"/>
    <w:rsid w:val="00E321AD"/>
    <w:rsid w:val="00E51D66"/>
    <w:rsid w:val="00E52C47"/>
    <w:rsid w:val="00E55D51"/>
    <w:rsid w:val="00E572FE"/>
    <w:rsid w:val="00E62ECE"/>
    <w:rsid w:val="00E90BB8"/>
    <w:rsid w:val="00EA35EA"/>
    <w:rsid w:val="00EB72FC"/>
    <w:rsid w:val="00EE6D24"/>
    <w:rsid w:val="00F5066B"/>
    <w:rsid w:val="00F76A5E"/>
    <w:rsid w:val="00F82869"/>
    <w:rsid w:val="00F9143E"/>
    <w:rsid w:val="00F93D1D"/>
    <w:rsid w:val="00FB3CFD"/>
    <w:rsid w:val="00FB6153"/>
    <w:rsid w:val="00FC0489"/>
    <w:rsid w:val="00FD0529"/>
    <w:rsid w:val="1CE21DE4"/>
    <w:rsid w:val="426339F7"/>
    <w:rsid w:val="5BE56103"/>
    <w:rsid w:val="71632844"/>
    <w:rsid w:val="7B8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E8A0B03"/>
  <w15:docId w15:val="{E73A06A8-92CB-41D1-9475-18464CCE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34</cp:revision>
  <cp:lastPrinted>2024-09-25T11:16:00Z</cp:lastPrinted>
  <dcterms:created xsi:type="dcterms:W3CDTF">2024-09-18T05:09:00Z</dcterms:created>
  <dcterms:modified xsi:type="dcterms:W3CDTF">2024-11-29T15:21:00Z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35D59A83BC81469FAAC07BF0D11A2A96_12</vt:lpwstr>
  </property>
</Properties>
</file>